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8E" w:rsidRPr="0091688E" w:rsidRDefault="0091688E" w:rsidP="00F045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Отчёт председателя перв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ичной профсоюзной организации МБ</w:t>
      </w: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ДОУ "Детский сад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114 "Золотой ключик</w:t>
      </w: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>"</w:t>
      </w:r>
      <w:r w:rsidR="003537E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комбинированного вида"</w:t>
      </w:r>
    </w:p>
    <w:p w:rsidR="0091688E" w:rsidRPr="0091688E" w:rsidRDefault="0091688E" w:rsidP="00F045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Тихоновой А.П.</w:t>
      </w:r>
    </w:p>
    <w:p w:rsidR="0091688E" w:rsidRPr="0091688E" w:rsidRDefault="0091688E" w:rsidP="00F045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 проделанной работе за 2023</w:t>
      </w: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год.</w:t>
      </w:r>
    </w:p>
    <w:p w:rsidR="00F0452D" w:rsidRDefault="00F0452D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en-US"/>
        </w:rPr>
      </w:pP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Первичная профсоюзная организация в нашем учреждении создана в 2014 году и является структурным звеном городской территориальной профсоюзной организации работников народного образования и науки Российской Федерации.</w:t>
      </w:r>
      <w:r w:rsidRPr="00AD394E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В своей деятельности первичная профсоюзная организация руководствуется Уставом профсоюза, Законом РФ «О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профессиональных союзах их правах и гарантиях деятельности», действующим законодательством и нормативными актами. 2023 год в Профсоюзе был объявлен «Годом педагога и наставника». Главными направлениями в работе ППО нашего детского сада на 2023 год,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защита профессиональных, трудовых, социально-экономических прав и</w:t>
      </w:r>
    </w:p>
    <w:p w:rsid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интересов членов профсоюза 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работников нашего детского сада;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сохранение профсоюзного членства и вовлечение в профсоюз новых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профилактика профессионального выгорания.</w:t>
      </w:r>
    </w:p>
    <w:p w:rsidR="00F0452D" w:rsidRDefault="00F0452D" w:rsidP="00F045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</w:pPr>
    </w:p>
    <w:p w:rsidR="00F0452D" w:rsidRPr="0091688E" w:rsidRDefault="00F0452D" w:rsidP="00F045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I</w:t>
      </w: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>. Организационная работа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Выборным и исполнительным органом профсоюзной организации является профсоюзный комитет, в составе которого 8 человек. Все данные о членах ППО внесены в автоматизированную систему учета профсоюзного членства (АИС) и постоянно обновляются: своевременно вносятся данные о выбывших членах Профсоюза, о вновь вступивших в Профсоюз, подаётся заявка на изготовление электронных профсоюзных билетов, формируются </w:t>
      </w:r>
      <w:proofErr w:type="spellStart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статотчёты</w:t>
      </w:r>
      <w:proofErr w:type="spellEnd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. На сегодняшний день в составе профсоюзной 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числится 66 человек, что составляет 100% от общей численности работников.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За 2023 год 2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вступил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Профсоюз, 3 человека вышли из состава</w:t>
      </w:r>
    </w:p>
    <w:p w:rsidR="00F0452D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ППО в связи с увольнением из учреждения.</w:t>
      </w:r>
    </w:p>
    <w:p w:rsidR="00F0452D" w:rsidRPr="00F0452D" w:rsidRDefault="00F0452D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045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II</w:t>
      </w:r>
      <w:r w:rsidRPr="00F045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0452D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Мероприятия по защите социально-экономических интересов и прав работников</w:t>
      </w:r>
    </w:p>
    <w:p w:rsidR="00F0452D" w:rsidRPr="00F0452D" w:rsidRDefault="00F0452D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За отчетный период было проведено профсоюзное собрание и 6 заседаний профсоюзного комитета. Вопросы, рассматриваемые на заседаниях, касались плана работы на новый календарный год, охраны труда, утверждения сметы расходов, оказания материальной помощи членам профсоюза, проведения культурно – массовых мероприятий и выделения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денежных средств на данные мероприятия, согласования локальных актов, приёма новых членов коллектива в профсоюзную организацию, внесения изменений в Коллективный договор и многое другое.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Основным документом, который представляет интересы и защищает права работников, является Коллективный договор. Коллективный договор на 2020/2023 годы был принят на трудовом собрании коллектива,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зарегистрирован в администрации города Казани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. Профсоюз ведёт постоянный контроль о сроках действия коллективного договора,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рекомендует вносить дополнения и изменения в соответствии с обновлением законодательных актов. В течении 2023 года в Коллективный договор своевременно вносились изменения и дополнения, которые касались вопросов оплаты труда, рабочего времени и времени отдыха работников – инвалидов.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Профсоюзная организация детского сада делает всё возможное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того, чтобы работа по защите прав членов профсоюза на благоприятные, здоровые и безопасные условия труда с каждым годом становилась более эффективной и результативной. В 2023 году осуществлялись рейды по охране труда, контролировалось выполнение санитарно – гигиенических норм, наличие необходимого инвентаря у помощников воспитателей, безопасность игровых площадок на территории детского сада, было заключено соглашение по ОТ между администрацией и профкомом. В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по охране труда. В июне все работники ОУ прошли медицинский осмотр. Следует отметить отсутствие травматизма среди работников. Несчастных случаев в образовательном учреждении за отчетный период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зарегистрировано.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Помощниками в информировании членов профсоюзной организации является Профсоюзный уголок и сайт детского сада. Здесь можно познакомиться с информацией центрального комитета Профсоюза работников образования и науки, с планом работы ППО, решениями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профкома, соглашением по ОТ, графиком отпусков, поздравлениями, узнать о различных мероприятиях и т.п. Большим подспорьем в разрешении различных вопросов является выписываемая городским профкомом на протяжении многих лет газета «Мой профсоюз».</w:t>
      </w:r>
    </w:p>
    <w:p w:rsidR="00F0452D" w:rsidRDefault="00F0452D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</w:t>
      </w:r>
    </w:p>
    <w:p w:rsidR="00F0452D" w:rsidRPr="0091688E" w:rsidRDefault="00F0452D" w:rsidP="00F0452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                                                    III</w:t>
      </w: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>. Финансовая работа</w:t>
      </w:r>
    </w:p>
    <w:p w:rsidR="00AD394E" w:rsidRP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Финансовая работа в </w:t>
      </w:r>
      <w:proofErr w:type="spellStart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Первичке</w:t>
      </w:r>
      <w:proofErr w:type="spellEnd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проводится в тесном сотрудничестве с вышестоящей организацией профсоюза в соответствии со сметой доходов и расходов ППО. Осуществлялось оказание следующих видов материальной помощи и социальной поддержки: 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поощрение юбиляров – 2 человека на сумму 2000 рублей;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материальная помощь на лечение - 3 человека на сумму 10000рублей;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материальная помощь </w:t>
      </w:r>
      <w:r w:rsidRPr="00AD394E">
        <w:rPr>
          <w:rFonts w:ascii="Times New Roman" w:hAnsi="Times New Roman" w:cs="Times New Roman"/>
          <w:sz w:val="28"/>
          <w:szCs w:val="28"/>
        </w:rPr>
        <w:t xml:space="preserve">в связи со смертью близкого родственника- 1 человек на сумму 2,500рублей;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поощрения подарками членов профсоюзной организации на Новый год -66  человек на сумму 26400 рублей, 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Международный женский день из средств профсоюзного фонда выделено 26400 рублей. 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 проведение Дня дошкольного работника 64 человека, выделено на каждого, по триста рублей. 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Профсоюзная организация нашего детского сада участвует в различных конкурсах, акциях городской организацией Профсоюза. </w:t>
      </w:r>
    </w:p>
    <w:p w:rsidR="00AD394E" w:rsidRPr="00AD394E" w:rsidRDefault="00AD394E" w:rsidP="00AD394E">
      <w:pPr>
        <w:rPr>
          <w:rFonts w:ascii="Times New Roman" w:hAnsi="Times New Roman" w:cs="Times New Roman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2023 году мы приняли участие во Всероссийской просветительской акции «Профсоюзный диктант». "Монета добра" , " Благотворительная ярмарка" </w:t>
      </w:r>
    </w:p>
    <w:p w:rsidR="00AD394E" w:rsidRPr="00AD394E" w:rsidRDefault="00AD394E" w:rsidP="00AD394E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Приняли участие в  профсоюзном конкурсе "Созвездие"по итогам заняли 3 место.</w:t>
      </w:r>
    </w:p>
    <w:p w:rsidR="00AD394E" w:rsidRPr="00AD394E" w:rsidRDefault="00AD394E" w:rsidP="00AD394E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Традицией стало проведение «Недели охраны труда». В 2023 году она прошла под девизом «Безопасная производственная среда для жизни и здоровья работников», в рамках которой решались задачи:</w:t>
      </w:r>
    </w:p>
    <w:p w:rsidR="00AD394E" w:rsidRPr="00AD394E" w:rsidRDefault="00AD394E" w:rsidP="00AD394E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Усилить внимание работников к проблемам безопасности труда.</w:t>
      </w:r>
    </w:p>
    <w:p w:rsidR="00AD394E" w:rsidRPr="00AD394E" w:rsidRDefault="00AD394E" w:rsidP="00AD394E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- Улучшить информированность о существующих производственных рисках, способах защиты от них.</w:t>
      </w:r>
    </w:p>
    <w:p w:rsidR="00AD394E" w:rsidRP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 Привлечь внимание к проблеме профилактики детского травматизма, охраны труда всех участников образовательного процесса. </w:t>
      </w:r>
    </w:p>
    <w:p w:rsidR="00AD394E" w:rsidRP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Эти задачи были успешно решены в ходе различных мероприятий.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целом работу Профсоюза нашего ДОУ можно считать удовлетворительной.</w:t>
      </w:r>
    </w:p>
    <w:p w:rsid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2024 год в Общероссийском профсо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юзе образования объявлен «Годом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организационно-кадрового единства». В связи с этим первичная Профсоюзная организация нашего детского сада ставит перед собой такие задачи: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развивать социальное партнерство в вопросах защиты социально- трудовых, профессиональных прав и интересов членов профсоюза;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увеличивать профсоюзное членство;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способствовать сплочению коллектива через организацию совместных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мероприятий;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улучшать качество информирования работников о деятельности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профсоюзов.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И в завершении хочу поблагодарить всех членов профсоюзного комитета и наиболее активных членов нашей первичной профсоюзной организации за помощь и участие в работе профсоюзной организации детского сада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P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   Председатель ППО </w:t>
      </w:r>
      <w:r w:rsidR="00F0452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Тихонова А.П.</w:t>
      </w:r>
    </w:p>
    <w:p w:rsidR="00AD394E" w:rsidRPr="00AD394E" w:rsidRDefault="00AD394E" w:rsidP="00AD394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AD394E" w:rsidRPr="00AD394E" w:rsidRDefault="00AD394E" w:rsidP="00AD394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AD394E" w:rsidRPr="00AD394E" w:rsidRDefault="00AD394E" w:rsidP="00AD394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91688E" w:rsidRPr="0091688E" w:rsidRDefault="0091688E" w:rsidP="003537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537E7" w:rsidRDefault="003537E7" w:rsidP="003537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537E7" w:rsidRDefault="003537E7" w:rsidP="003537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537E7" w:rsidRDefault="003537E7" w:rsidP="003537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sectPr w:rsidR="003537E7" w:rsidSect="00F0452D">
      <w:pgSz w:w="11906" w:h="16838"/>
      <w:pgMar w:top="567" w:right="991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E2744"/>
    <w:multiLevelType w:val="multilevel"/>
    <w:tmpl w:val="67709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1688E"/>
    <w:rsid w:val="003537E7"/>
    <w:rsid w:val="003A4238"/>
    <w:rsid w:val="0091688E"/>
    <w:rsid w:val="00992371"/>
    <w:rsid w:val="00AD394E"/>
    <w:rsid w:val="00F0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1688E"/>
  </w:style>
  <w:style w:type="character" w:customStyle="1" w:styleId="c0">
    <w:name w:val="c0"/>
    <w:basedOn w:val="a0"/>
    <w:rsid w:val="0091688E"/>
  </w:style>
  <w:style w:type="character" w:customStyle="1" w:styleId="c5">
    <w:name w:val="c5"/>
    <w:basedOn w:val="a0"/>
    <w:rsid w:val="0091688E"/>
  </w:style>
  <w:style w:type="paragraph" w:customStyle="1" w:styleId="c10">
    <w:name w:val="c10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1023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7</cp:revision>
  <dcterms:created xsi:type="dcterms:W3CDTF">2024-02-26T10:47:00Z</dcterms:created>
  <dcterms:modified xsi:type="dcterms:W3CDTF">2024-02-27T06:23:00Z</dcterms:modified>
</cp:coreProperties>
</file>